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E89" w:rsidRPr="00717E89" w:rsidRDefault="00717E89" w:rsidP="00717E89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Отделение дневного пребывания</w:t>
      </w:r>
    </w:p>
    <w:p w:rsidR="00717E89" w:rsidRPr="00717E89" w:rsidRDefault="00717E89" w:rsidP="00717E89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Tahoma" w:eastAsia="Times New Roman" w:hAnsi="Tahoma" w:cs="Tahoma"/>
          <w:i/>
          <w:iCs/>
          <w:color w:val="292929"/>
          <w:sz w:val="26"/>
          <w:szCs w:val="26"/>
          <w:lang w:eastAsia="ru-RU"/>
        </w:rPr>
        <w:t>Предназначено для проведения мероприятий в отделении дневного пребывания для получателей социальных услуг.</w:t>
      </w:r>
    </w:p>
    <w:p w:rsidR="00717E89" w:rsidRPr="00717E89" w:rsidRDefault="00717E89" w:rsidP="00717E89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Tahoma" w:eastAsia="Times New Roman" w:hAnsi="Tahoma" w:cs="Tahoma"/>
          <w:b/>
          <w:bCs/>
          <w:color w:val="292929"/>
          <w:sz w:val="26"/>
          <w:szCs w:val="26"/>
          <w:lang w:eastAsia="ru-RU"/>
        </w:rPr>
        <w:t>Оборудование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49"/>
        <w:gridCol w:w="1691"/>
      </w:tblGrid>
      <w:tr w:rsidR="00717E89" w:rsidRPr="00717E89" w:rsidTr="00717E89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кол-во (ед.)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Мебель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25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Бытовая 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 xml:space="preserve">Ванна </w:t>
            </w: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Nozomi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Ионизатор "Витек 1772"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Стетоскоп Доктор ВК-3001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Тонометр автомат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Тонометр механический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Кушетка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Люстра Чижевского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 xml:space="preserve">Поручень опорный </w:t>
            </w: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пристенный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8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Сушилка для рук автоматическая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Рециркулятор</w:t>
            </w:r>
            <w:proofErr w:type="spellEnd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 xml:space="preserve"> бактерицидный </w:t>
            </w: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Армед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2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Стол для рисования песком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2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Беспроводной прибор свето-звуковой стимуляции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Комплект "Сенсорный уголок"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Тренажер для рук и ног (простой механический)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Термометр бесконтактный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</w:tbl>
    <w:p w:rsidR="00717E89" w:rsidRPr="00717E89" w:rsidRDefault="00717E89" w:rsidP="00717E89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Оборудование для проведения процедур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49"/>
        <w:gridCol w:w="1691"/>
      </w:tblGrid>
      <w:tr w:rsidR="00717E89" w:rsidRPr="00717E89" w:rsidTr="00717E89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Аппарат "</w:t>
            </w: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Алмаг</w:t>
            </w:r>
            <w:proofErr w:type="spellEnd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 xml:space="preserve">Аппарат массажный </w:t>
            </w: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Beurer</w:t>
            </w:r>
            <w:proofErr w:type="spellEnd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 xml:space="preserve">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Аппарат массажный мед. MT 924-12-0379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Аппарат массажный медицинский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Аппарат массажный медицинский 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Облучатель "Солнышко"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 xml:space="preserve">Аппарат </w:t>
            </w: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ультратон</w:t>
            </w:r>
            <w:proofErr w:type="spellEnd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 xml:space="preserve"> АПП-2м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</w:tbl>
    <w:p w:rsidR="00717E89" w:rsidRPr="00717E89" w:rsidRDefault="00717E89" w:rsidP="00717E89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Кабинет №16 тренажерный зал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49"/>
        <w:gridCol w:w="1691"/>
      </w:tblGrid>
      <w:tr w:rsidR="00717E89" w:rsidRPr="00717E89" w:rsidTr="00717E89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Велотренажер STP-2330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Мягкая мебель "Мария"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Беговая дорожка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Райдер тренажер бабочка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Степпер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lastRenderedPageBreak/>
              <w:t>Сухой бассейн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Велотренажер мини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2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Велотренажер горизонтальный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Соляной светильник "Пламя"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2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Кресло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4</w:t>
            </w:r>
          </w:p>
        </w:tc>
      </w:tr>
    </w:tbl>
    <w:p w:rsidR="00717E89" w:rsidRPr="00717E89" w:rsidRDefault="00717E89" w:rsidP="00717E89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Парикмахерская 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49"/>
        <w:gridCol w:w="1691"/>
      </w:tblGrid>
      <w:tr w:rsidR="00717E89" w:rsidRPr="00717E89" w:rsidTr="00717E89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Водонагреватель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Кресло парикмахерское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Машинка для стрижки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Сушуар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Мебель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7</w:t>
            </w:r>
          </w:p>
        </w:tc>
      </w:tr>
    </w:tbl>
    <w:p w:rsidR="00717E89" w:rsidRPr="00717E89" w:rsidRDefault="00717E89" w:rsidP="00717E89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Tahoma" w:eastAsia="Times New Roman" w:hAnsi="Tahoma" w:cs="Tahoma"/>
          <w:b/>
          <w:bCs/>
          <w:color w:val="292929"/>
          <w:sz w:val="26"/>
          <w:szCs w:val="26"/>
          <w:lang w:eastAsia="ru-RU"/>
        </w:rPr>
        <w:t>Пункт проката</w:t>
      </w:r>
    </w:p>
    <w:p w:rsidR="00717E89" w:rsidRPr="00717E89" w:rsidRDefault="00717E89" w:rsidP="00717E89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Tahoma" w:eastAsia="Times New Roman" w:hAnsi="Tahoma" w:cs="Tahoma"/>
          <w:i/>
          <w:iCs/>
          <w:color w:val="292929"/>
          <w:sz w:val="26"/>
          <w:szCs w:val="26"/>
          <w:lang w:eastAsia="ru-RU"/>
        </w:rPr>
        <w:t>Предназначен для обеспечения нуждающихся техническими средствами реабилитации (ТСР) в прокат.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1"/>
        <w:gridCol w:w="2929"/>
      </w:tblGrid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Кресло - коляска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Трости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21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Костыли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9 пар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Опора - ходунки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Стул - судно, насадка на унитаз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Подушка / матрас </w:t>
            </w: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противопролежневый</w:t>
            </w:r>
            <w:proofErr w:type="spell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4/3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Пандус переносной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Столики универсальные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Трости для слепых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Актив захват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Лестница-опора в кровать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Подъемное приспособление с фиксаторами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Био</w:t>
            </w:r>
            <w:proofErr w:type="spellEnd"/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туалет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717E89" w:rsidRPr="00717E89" w:rsidTr="00717E89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lastRenderedPageBreak/>
              <w:t>Изголовье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89" w:rsidRPr="00717E89" w:rsidRDefault="00717E89" w:rsidP="00717E89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717E89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</w:tbl>
    <w:p w:rsidR="00717E89" w:rsidRPr="00717E89" w:rsidRDefault="00717E89" w:rsidP="00717E89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:rsidR="00717E89" w:rsidRPr="00717E89" w:rsidRDefault="00717E89" w:rsidP="00717E89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717E89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:rsidR="00717E89" w:rsidRPr="00717E89" w:rsidRDefault="00717E89" w:rsidP="00717E89">
      <w:pPr>
        <w:numPr>
          <w:ilvl w:val="0"/>
          <w:numId w:val="1"/>
        </w:numPr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</w:p>
    <w:p w:rsidR="00717E89" w:rsidRPr="00717E89" w:rsidRDefault="00717E89" w:rsidP="00717E89">
      <w:pPr>
        <w:numPr>
          <w:ilvl w:val="0"/>
          <w:numId w:val="1"/>
        </w:numPr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</w:p>
    <w:p w:rsidR="00717E89" w:rsidRPr="00717E89" w:rsidRDefault="00717E89" w:rsidP="00717E89">
      <w:pPr>
        <w:numPr>
          <w:ilvl w:val="0"/>
          <w:numId w:val="1"/>
        </w:numPr>
        <w:spacing w:before="30"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</w:p>
    <w:p w:rsidR="009775CF" w:rsidRDefault="009775CF">
      <w:bookmarkStart w:id="0" w:name="_GoBack"/>
      <w:bookmarkEnd w:id="0"/>
    </w:p>
    <w:sectPr w:rsidR="0097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A76A1"/>
    <w:multiLevelType w:val="multilevel"/>
    <w:tmpl w:val="8534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89"/>
    <w:rsid w:val="00717E89"/>
    <w:rsid w:val="0097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AFCEF-4827-4740-B0B4-05670B0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ARM10</dc:creator>
  <cp:keywords/>
  <dc:description/>
  <cp:lastModifiedBy>ARM10</cp:lastModifiedBy>
  <cp:revision>1</cp:revision>
  <dcterms:created xsi:type="dcterms:W3CDTF">2022-11-29T10:05:00Z</dcterms:created>
  <dcterms:modified xsi:type="dcterms:W3CDTF">2022-11-29T10:05:00Z</dcterms:modified>
</cp:coreProperties>
</file>